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F" w:rsidRDefault="00D947B7" w:rsidP="00D947B7">
      <w:pPr>
        <w:jc w:val="center"/>
        <w:rPr>
          <w:b/>
          <w:sz w:val="28"/>
          <w:szCs w:val="28"/>
        </w:rPr>
      </w:pPr>
      <w:r w:rsidRPr="00D947B7">
        <w:rPr>
          <w:b/>
          <w:sz w:val="28"/>
          <w:szCs w:val="28"/>
        </w:rPr>
        <w:t>Akikre büszkék vagyunk</w:t>
      </w:r>
      <w:r>
        <w:rPr>
          <w:b/>
          <w:sz w:val="28"/>
          <w:szCs w:val="28"/>
        </w:rPr>
        <w:t>:</w:t>
      </w:r>
    </w:p>
    <w:p w:rsidR="00D947B7" w:rsidRDefault="00D947B7" w:rsidP="00D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Endrei Katalin</w:t>
      </w:r>
    </w:p>
    <w:p w:rsidR="00D947B7" w:rsidRPr="00D947B7" w:rsidRDefault="00D947B7" w:rsidP="00D947B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2017. december 14.</w:t>
      </w:r>
    </w:p>
    <w:p w:rsidR="00D947B7" w:rsidRPr="00FC12A0" w:rsidRDefault="00D947B7" w:rsidP="00FC12A0">
      <w:pPr>
        <w:pStyle w:val="Nincstrkz"/>
        <w:rPr>
          <w:rFonts w:cs="Times New Roman"/>
        </w:rPr>
      </w:pPr>
    </w:p>
    <w:p w:rsidR="00FC12A0" w:rsidRDefault="00FC12A0" w:rsidP="00FC12A0">
      <w:pPr>
        <w:pStyle w:val="Nincstrkz"/>
        <w:rPr>
          <w:rFonts w:cs="Times New Roman"/>
          <w:shd w:val="clear" w:color="auto" w:fill="FFFFFF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1177235</wp:posOffset>
            </wp:positionH>
            <wp:positionV relativeFrom="paragraph">
              <wp:posOffset>13970</wp:posOffset>
            </wp:positionV>
            <wp:extent cx="3426460" cy="6172200"/>
            <wp:effectExtent l="0" t="0" r="2540" b="0"/>
            <wp:wrapTight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ight>
            <wp:docPr id="1" name="Kép 1" descr="Katalin Endrei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in Endrei fénykép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C83D89" w:rsidRDefault="00C83D89" w:rsidP="00FC12A0">
      <w:pPr>
        <w:pStyle w:val="Nincstrkz"/>
        <w:rPr>
          <w:rFonts w:cs="Times New Roman"/>
          <w:shd w:val="clear" w:color="auto" w:fill="FFFFFF"/>
        </w:rPr>
      </w:pPr>
    </w:p>
    <w:p w:rsidR="00D947B7" w:rsidRPr="00FC12A0" w:rsidRDefault="00D947B7" w:rsidP="00D947B7">
      <w:pPr>
        <w:pStyle w:val="Nincstrkz"/>
        <w:rPr>
          <w:rFonts w:cs="Times New Roman"/>
        </w:rPr>
      </w:pPr>
      <w:r>
        <w:t>„</w:t>
      </w:r>
      <w:r>
        <w:rPr>
          <w:rFonts w:cs="Times New Roman"/>
        </w:rPr>
        <w:t>Az atomerőmű kormányzati és társadalmi kapcsolatainak fejlesztése érdekében kifejtett tevékenysége elismeréséül</w:t>
      </w:r>
      <w:r>
        <w:t xml:space="preserve">” elnökünk Héliosz díjban részesült, mely díjat </w:t>
      </w:r>
      <w:r>
        <w:rPr>
          <w:shd w:val="clear" w:color="auto" w:fill="FFFFFF"/>
        </w:rPr>
        <w:t>a</w:t>
      </w:r>
      <w:r w:rsidRPr="00FC12A0">
        <w:rPr>
          <w:rFonts w:cs="Times New Roman"/>
          <w:shd w:val="clear" w:color="auto" w:fill="FFFFFF"/>
        </w:rPr>
        <w:t>z</w:t>
      </w:r>
      <w:r>
        <w:rPr>
          <w:rFonts w:cs="Times New Roman"/>
          <w:shd w:val="clear" w:color="auto" w:fill="FFFFFF"/>
        </w:rPr>
        <w:t xml:space="preserve"> MVM Paksi Atomerőmű </w:t>
      </w:r>
      <w:proofErr w:type="spellStart"/>
      <w:r>
        <w:rPr>
          <w:rFonts w:cs="Times New Roman"/>
          <w:shd w:val="clear" w:color="auto" w:fill="FFFFFF"/>
        </w:rPr>
        <w:t>Zrt</w:t>
      </w:r>
      <w:proofErr w:type="spellEnd"/>
      <w:r>
        <w:rPr>
          <w:rFonts w:cs="Times New Roman"/>
          <w:shd w:val="clear" w:color="auto" w:fill="FFFFFF"/>
        </w:rPr>
        <w:t>. 2001-</w:t>
      </w:r>
      <w:r w:rsidRPr="00FC12A0">
        <w:rPr>
          <w:rFonts w:cs="Times New Roman"/>
          <w:shd w:val="clear" w:color="auto" w:fill="FFFFFF"/>
        </w:rPr>
        <w:t>ben alapított</w:t>
      </w:r>
      <w:r>
        <w:rPr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</w:t>
      </w:r>
      <w:r w:rsidRPr="00942818">
        <w:rPr>
          <w:rStyle w:val="Kiemels"/>
          <w:b/>
          <w:shd w:val="clear" w:color="auto" w:fill="FFFFFF"/>
        </w:rPr>
        <w:t>és ezzel a díjjal</w:t>
      </w:r>
      <w:r w:rsidRPr="00FC12A0">
        <w:rPr>
          <w:rFonts w:cs="Times New Roman"/>
          <w:shd w:val="clear" w:color="auto" w:fill="FFFFFF"/>
        </w:rPr>
        <w:t xml:space="preserve"> ismeri el az erőmű biztonságos üzemeltethetősége, a jövőbe</w:t>
      </w:r>
      <w:r>
        <w:rPr>
          <w:rFonts w:cs="Times New Roman"/>
          <w:shd w:val="clear" w:color="auto" w:fill="FFFFFF"/>
        </w:rPr>
        <w:t>ni célok elérése és a társadal</w:t>
      </w:r>
      <w:r w:rsidRPr="00FC12A0">
        <w:rPr>
          <w:rFonts w:cs="Times New Roman"/>
          <w:shd w:val="clear" w:color="auto" w:fill="FFFFFF"/>
        </w:rPr>
        <w:t>mi kapcsolatok fejlesztése érdekében kifejtett tevékenységet.</w:t>
      </w:r>
    </w:p>
    <w:p w:rsidR="00D947B7" w:rsidRDefault="00D947B7" w:rsidP="00FC12A0">
      <w:pPr>
        <w:pStyle w:val="Nincstrkz"/>
        <w:rPr>
          <w:rFonts w:cs="Times New Roman"/>
          <w:shd w:val="clear" w:color="auto" w:fill="FFFFFF"/>
        </w:rPr>
      </w:pPr>
    </w:p>
    <w:p w:rsidR="00D947B7" w:rsidRPr="00FC12A0" w:rsidRDefault="00D947B7">
      <w:pPr>
        <w:pStyle w:val="Nincstrkz"/>
        <w:rPr>
          <w:rFonts w:cs="Times New Roman"/>
        </w:rPr>
      </w:pPr>
      <w:r>
        <w:rPr>
          <w:rStyle w:val="hascaption"/>
        </w:rPr>
        <w:t xml:space="preserve">A </w:t>
      </w:r>
      <w:r>
        <w:rPr>
          <w:rStyle w:val="hascaption"/>
        </w:rPr>
        <w:t>Héliosz díj Társadalmi Különdíját</w:t>
      </w:r>
      <w:r>
        <w:rPr>
          <w:rStyle w:val="hascaption"/>
        </w:rPr>
        <w:t xml:space="preserve"> </w:t>
      </w:r>
      <w:r w:rsidR="00FC12A0">
        <w:rPr>
          <w:rStyle w:val="hascaption"/>
        </w:rPr>
        <w:t xml:space="preserve">2017. december 14-én </w:t>
      </w:r>
      <w:r>
        <w:rPr>
          <w:rStyle w:val="hascaption"/>
        </w:rPr>
        <w:t>Hamvas István vezérigazgató úr</w:t>
      </w:r>
      <w:r>
        <w:rPr>
          <w:rStyle w:val="hascaption"/>
        </w:rPr>
        <w:t xml:space="preserve"> adta át.</w:t>
      </w:r>
    </w:p>
    <w:sectPr w:rsidR="00D947B7" w:rsidRPr="00FC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0"/>
    <w:rsid w:val="000A060C"/>
    <w:rsid w:val="003A4583"/>
    <w:rsid w:val="00667201"/>
    <w:rsid w:val="00C83D89"/>
    <w:rsid w:val="00CB6D3A"/>
    <w:rsid w:val="00D947B7"/>
    <w:rsid w:val="00FC12A0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E85B-8082-4054-8A77-349B9AE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FC12A0"/>
    <w:rPr>
      <w:i/>
      <w:iCs/>
    </w:rPr>
  </w:style>
  <w:style w:type="character" w:customStyle="1" w:styleId="hascaption">
    <w:name w:val="hascaption"/>
    <w:basedOn w:val="Bekezdsalapbettpusa"/>
    <w:rsid w:val="00FC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2017-12-28T19:20:00Z</dcterms:created>
  <dcterms:modified xsi:type="dcterms:W3CDTF">2018-01-12T15:50:00Z</dcterms:modified>
</cp:coreProperties>
</file>